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9A14" w14:textId="1A56908E" w:rsidR="00906FE3" w:rsidRDefault="004B2D4A" w:rsidP="008A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459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6A2397">
        <w:rPr>
          <w:rFonts w:ascii="Times New Roman" w:eastAsia="Times New Roman" w:hAnsi="Times New Roman" w:cs="Times New Roman"/>
          <w:sz w:val="24"/>
          <w:szCs w:val="24"/>
        </w:rPr>
        <w:t>e completion of this survey</w:t>
      </w:r>
      <w:r w:rsidRPr="00832459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812E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required</w:t>
      </w:r>
      <w:r w:rsidRPr="006A2397">
        <w:rPr>
          <w:rFonts w:ascii="Times New Roman" w:eastAsia="Times New Roman" w:hAnsi="Times New Roman" w:cs="Times New Roman"/>
          <w:sz w:val="24"/>
          <w:szCs w:val="24"/>
        </w:rPr>
        <w:t xml:space="preserve"> from all Ricardo Water Supply Corporation-membership/customers in order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832459">
        <w:rPr>
          <w:rFonts w:ascii="Times New Roman" w:eastAsia="Times New Roman" w:hAnsi="Times New Roman" w:cs="Times New Roman"/>
          <w:sz w:val="24"/>
          <w:szCs w:val="24"/>
        </w:rPr>
        <w:t xml:space="preserve">comply with the service line inventory requirements of the January 15, 2021, Lead and Copper Rule Revisions (LCRR). </w:t>
      </w:r>
      <w:r w:rsidRPr="006A2397">
        <w:rPr>
          <w:rFonts w:ascii="Times New Roman" w:eastAsia="Times New Roman" w:hAnsi="Times New Roman" w:cs="Times New Roman"/>
          <w:sz w:val="24"/>
          <w:szCs w:val="24"/>
        </w:rPr>
        <w:t xml:space="preserve"> As you may already know this has been an ongoing process for a number of years as part of the mandated </w:t>
      </w:r>
      <w:r w:rsidR="00F359D0">
        <w:rPr>
          <w:rFonts w:ascii="Times New Roman" w:eastAsia="Times New Roman" w:hAnsi="Times New Roman" w:cs="Times New Roman"/>
          <w:sz w:val="24"/>
          <w:szCs w:val="24"/>
        </w:rPr>
        <w:t xml:space="preserve">EPA </w:t>
      </w:r>
      <w:r w:rsidRPr="006A2397">
        <w:rPr>
          <w:rFonts w:ascii="Times New Roman" w:eastAsia="Times New Roman" w:hAnsi="Times New Roman" w:cs="Times New Roman"/>
          <w:sz w:val="24"/>
          <w:szCs w:val="24"/>
        </w:rPr>
        <w:t>Safe Drinking Water Act-Lead and Copper Monitoring.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A2397">
        <w:rPr>
          <w:rFonts w:ascii="Times New Roman" w:eastAsia="Times New Roman" w:hAnsi="Times New Roman" w:cs="Times New Roman"/>
          <w:sz w:val="24"/>
          <w:szCs w:val="24"/>
        </w:rPr>
        <w:t xml:space="preserve">Some questions being asked cannot be answered without your assistance. Please </w:t>
      </w:r>
      <w:r w:rsidR="00F359D0">
        <w:rPr>
          <w:rFonts w:ascii="Times New Roman" w:eastAsia="Times New Roman" w:hAnsi="Times New Roman" w:cs="Times New Roman"/>
          <w:sz w:val="24"/>
          <w:szCs w:val="24"/>
        </w:rPr>
        <w:t xml:space="preserve">respond to </w:t>
      </w:r>
      <w:r w:rsidRPr="006A2397">
        <w:rPr>
          <w:rFonts w:ascii="Times New Roman" w:eastAsia="Times New Roman" w:hAnsi="Times New Roman" w:cs="Times New Roman"/>
          <w:sz w:val="24"/>
          <w:szCs w:val="24"/>
        </w:rPr>
        <w:t>each question to the best of your ability.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5CE98" w14:textId="77777777" w:rsidR="004B2D4A" w:rsidRPr="006A2397" w:rsidRDefault="004B2D4A" w:rsidP="008A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A4460" w14:textId="77777777" w:rsidR="004B2D4A" w:rsidRPr="004964FA" w:rsidRDefault="004B2D4A" w:rsidP="004B2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8324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hat is the purpose of this </w:t>
      </w:r>
      <w:r w:rsidRPr="004964FA">
        <w:rPr>
          <w:rFonts w:ascii="Times New Roman" w:eastAsia="Times New Roman" w:hAnsi="Times New Roman" w:cs="Times New Roman"/>
          <w:b/>
          <w:bCs/>
          <w:sz w:val="24"/>
          <w:szCs w:val="24"/>
        </w:rPr>
        <w:t>survey</w:t>
      </w:r>
      <w:r w:rsidRPr="008324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</w:t>
      </w:r>
    </w:p>
    <w:p w14:paraId="1D41E0F0" w14:textId="77777777" w:rsidR="00906FE3" w:rsidRPr="006A2397" w:rsidRDefault="00906FE3" w:rsidP="008A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AC0ECE" w14:textId="3DC74353" w:rsidR="008A5044" w:rsidRPr="006A2397" w:rsidRDefault="008A5044" w:rsidP="00F35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397">
        <w:rPr>
          <w:rFonts w:ascii="Times New Roman" w:eastAsia="Times New Roman" w:hAnsi="Times New Roman" w:cs="Times New Roman"/>
          <w:sz w:val="24"/>
          <w:szCs w:val="24"/>
        </w:rPr>
        <w:t xml:space="preserve">The data collected will be submitted to </w:t>
      </w:r>
      <w:r w:rsidR="006C0436">
        <w:rPr>
          <w:rFonts w:ascii="Times New Roman" w:eastAsia="Times New Roman" w:hAnsi="Times New Roman" w:cs="Times New Roman"/>
          <w:sz w:val="24"/>
          <w:szCs w:val="24"/>
        </w:rPr>
        <w:t xml:space="preserve">Texas Commission on Environmental Quality </w:t>
      </w:r>
      <w:r w:rsidRPr="006A2397">
        <w:rPr>
          <w:rFonts w:ascii="Times New Roman" w:eastAsia="Times New Roman" w:hAnsi="Times New Roman" w:cs="Times New Roman"/>
          <w:sz w:val="24"/>
          <w:szCs w:val="24"/>
        </w:rPr>
        <w:t>as part of the initial service line inventory.</w:t>
      </w:r>
      <w:r w:rsidR="00906FE3" w:rsidRPr="006A23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6FE3" w:rsidRPr="00970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fill out </w:t>
      </w:r>
      <w:r w:rsidR="00B01198" w:rsidRPr="00970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completed survey </w:t>
      </w:r>
      <w:r w:rsidR="00906FE3" w:rsidRPr="00970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return as soon as possible.  </w:t>
      </w:r>
      <w:r w:rsidR="009704C0" w:rsidRPr="00970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your convenience the survey may be returned via email (water@ricardowsc.com), U. S. Mail or hand delivered to </w:t>
      </w:r>
      <w:r w:rsidR="00204FE0">
        <w:rPr>
          <w:rFonts w:ascii="Times New Roman" w:eastAsia="Times New Roman" w:hAnsi="Times New Roman" w:cs="Times New Roman"/>
          <w:b/>
          <w:bCs/>
          <w:sz w:val="24"/>
          <w:szCs w:val="24"/>
        </w:rPr>
        <w:t>our</w:t>
      </w:r>
      <w:r w:rsidR="009704C0" w:rsidRPr="00970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office </w:t>
      </w:r>
      <w:r w:rsidR="00082AEF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9704C0" w:rsidRPr="009704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2302 E. Sage. Road.</w:t>
      </w:r>
      <w:r w:rsidR="009704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6FE3" w:rsidRPr="006A2397">
        <w:rPr>
          <w:rFonts w:ascii="Times New Roman" w:eastAsia="Times New Roman" w:hAnsi="Times New Roman" w:cs="Times New Roman"/>
          <w:sz w:val="24"/>
          <w:szCs w:val="24"/>
        </w:rPr>
        <w:t>Call our office</w:t>
      </w:r>
      <w:r w:rsidR="004B2D4A">
        <w:rPr>
          <w:rFonts w:ascii="Times New Roman" w:eastAsia="Times New Roman" w:hAnsi="Times New Roman" w:cs="Times New Roman"/>
          <w:sz w:val="24"/>
          <w:szCs w:val="24"/>
        </w:rPr>
        <w:t xml:space="preserve"> at (361)592-3952,</w:t>
      </w:r>
      <w:r w:rsidR="00906FE3" w:rsidRPr="006A2397">
        <w:rPr>
          <w:rFonts w:ascii="Times New Roman" w:eastAsia="Times New Roman" w:hAnsi="Times New Roman" w:cs="Times New Roman"/>
          <w:sz w:val="24"/>
          <w:szCs w:val="24"/>
        </w:rPr>
        <w:t xml:space="preserve"> if you have any questions</w:t>
      </w:r>
      <w:r w:rsidR="00F359D0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F359D0" w:rsidRPr="00F359D0">
        <w:rPr>
          <w:rFonts w:ascii="Times New Roman" w:eastAsia="Times New Roman" w:hAnsi="Times New Roman" w:cs="Times New Roman"/>
          <w:b/>
          <w:bCs/>
          <w:sz w:val="24"/>
          <w:szCs w:val="24"/>
        </w:rPr>
        <w:t>**If you need this explained in Spanish, please call our office**</w:t>
      </w:r>
    </w:p>
    <w:p w14:paraId="742FB047" w14:textId="77777777" w:rsidR="00906FE3" w:rsidRPr="00906FE3" w:rsidRDefault="00906FE3" w:rsidP="00F359D0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</w:rPr>
      </w:pPr>
    </w:p>
    <w:p w14:paraId="554D7C5D" w14:textId="07DD7119" w:rsidR="00906FE3" w:rsidRPr="00461133" w:rsidRDefault="004964FA" w:rsidP="008A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133">
        <w:rPr>
          <w:rFonts w:ascii="Times New Roman" w:eastAsia="Times New Roman" w:hAnsi="Times New Roman" w:cs="Times New Roman"/>
          <w:sz w:val="28"/>
          <w:szCs w:val="28"/>
        </w:rPr>
        <w:t>Account</w:t>
      </w:r>
      <w:r w:rsidR="004F5DCD">
        <w:rPr>
          <w:rFonts w:ascii="Times New Roman" w:eastAsia="Times New Roman" w:hAnsi="Times New Roman" w:cs="Times New Roman"/>
          <w:sz w:val="28"/>
          <w:szCs w:val="28"/>
        </w:rPr>
        <w:t xml:space="preserve"> Name</w:t>
      </w:r>
      <w:r w:rsidRPr="0046113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 w:rsidRPr="009F43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F4301">
        <w:rPr>
          <w:rFonts w:ascii="Times New Roman" w:eastAsia="Times New Roman" w:hAnsi="Times New Roman" w:cs="Times New Roman"/>
          <w:sz w:val="28"/>
          <w:szCs w:val="28"/>
        </w:rPr>
        <w:t>Account</w:t>
      </w:r>
      <w:r w:rsidRPr="00461133">
        <w:rPr>
          <w:rFonts w:ascii="Times New Roman" w:eastAsia="Times New Roman" w:hAnsi="Times New Roman" w:cs="Times New Roman"/>
          <w:sz w:val="28"/>
          <w:szCs w:val="28"/>
        </w:rPr>
        <w:t xml:space="preserve"> #</w:t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6113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61133">
        <w:rPr>
          <w:rFonts w:ascii="Times New Roman" w:eastAsia="Times New Roman" w:hAnsi="Times New Roman" w:cs="Times New Roman"/>
          <w:sz w:val="28"/>
          <w:szCs w:val="28"/>
        </w:rPr>
        <w:instrText xml:space="preserve"> MERGEFIELD Account </w:instrTex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6113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1B71EA40" w14:textId="7DA91155" w:rsidR="004964FA" w:rsidRPr="009F4301" w:rsidRDefault="004964FA" w:rsidP="008A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1133">
        <w:rPr>
          <w:rFonts w:ascii="Times New Roman" w:eastAsia="Times New Roman" w:hAnsi="Times New Roman" w:cs="Times New Roman"/>
          <w:sz w:val="28"/>
          <w:szCs w:val="28"/>
        </w:rPr>
        <w:t>Property Address:</w:t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1133">
        <w:rPr>
          <w:rFonts w:ascii="Times New Roman" w:eastAsia="Times New Roman" w:hAnsi="Times New Roman" w:cs="Times New Roman"/>
          <w:sz w:val="28"/>
          <w:szCs w:val="28"/>
        </w:rPr>
        <w:t>Meter #</w:t>
      </w:r>
      <w:r w:rsidR="009F4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9F430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33352BA" w14:textId="2E865C57" w:rsidR="00237BCC" w:rsidRDefault="00FA0215" w:rsidP="008A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Property 911 address: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9AE0271" w14:textId="77777777" w:rsidR="00F359D0" w:rsidRPr="00FA0215" w:rsidRDefault="00F359D0" w:rsidP="008A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82FC862" w14:textId="6295A5EF" w:rsidR="00AE135B" w:rsidRPr="00204FE0" w:rsidRDefault="00FF2171" w:rsidP="008A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133">
        <w:rPr>
          <w:rFonts w:ascii="Times New Roman" w:eastAsia="Times New Roman" w:hAnsi="Times New Roman" w:cs="Times New Roman"/>
          <w:sz w:val="28"/>
          <w:szCs w:val="28"/>
        </w:rPr>
        <w:t>Phone #</w:t>
      </w:r>
      <w:r w:rsidR="00FA02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37BCC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37BCC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37BCC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37BCC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04F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 w:rsidR="00204FE0">
        <w:rPr>
          <w:rFonts w:ascii="Times New Roman" w:eastAsia="Times New Roman" w:hAnsi="Times New Roman" w:cs="Times New Roman"/>
          <w:sz w:val="28"/>
          <w:szCs w:val="28"/>
        </w:rPr>
        <w:tab/>
      </w:r>
      <w:r w:rsidR="00204FE0">
        <w:rPr>
          <w:rFonts w:ascii="Times New Roman" w:eastAsia="Times New Roman" w:hAnsi="Times New Roman" w:cs="Times New Roman"/>
          <w:sz w:val="28"/>
          <w:szCs w:val="28"/>
        </w:rPr>
        <w:tab/>
      </w:r>
      <w:r w:rsidR="00204FE0">
        <w:rPr>
          <w:rFonts w:ascii="Times New Roman" w:eastAsia="Times New Roman" w:hAnsi="Times New Roman" w:cs="Times New Roman"/>
          <w:sz w:val="28"/>
          <w:szCs w:val="28"/>
        </w:rPr>
        <w:tab/>
        <w:t xml:space="preserve">Year home was built </w:t>
      </w:r>
      <w:r w:rsidR="00204FE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04FE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04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D99FB5" w14:textId="7502177B" w:rsidR="003B632E" w:rsidRPr="00461133" w:rsidRDefault="003B632E" w:rsidP="008A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29F9F" w14:textId="2BB746C6" w:rsidR="00204FE0" w:rsidRPr="00BC040B" w:rsidRDefault="00BC040B" w:rsidP="00237BC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Questions r</w:t>
      </w:r>
      <w:r w:rsidRPr="00BC040B">
        <w:rPr>
          <w:rFonts w:ascii="Times New Roman" w:eastAsia="Times New Roman" w:hAnsi="Times New Roman" w:cs="Times New Roman"/>
          <w:b/>
          <w:bCs/>
          <w:sz w:val="28"/>
          <w:szCs w:val="28"/>
        </w:rPr>
        <w:t>egarding your service lines from meter to home:</w:t>
      </w:r>
    </w:p>
    <w:p w14:paraId="3F9D58DD" w14:textId="409914E0" w:rsidR="004964FA" w:rsidRPr="00BC040B" w:rsidRDefault="004964FA" w:rsidP="00BC040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40B">
        <w:rPr>
          <w:rFonts w:ascii="Times New Roman" w:eastAsia="Times New Roman" w:hAnsi="Times New Roman" w:cs="Times New Roman"/>
          <w:sz w:val="28"/>
          <w:szCs w:val="28"/>
        </w:rPr>
        <w:t>What kind of pipes does your home/residence have?</w:t>
      </w:r>
      <w:r w:rsidR="007323C1" w:rsidRPr="00BC040B">
        <w:rPr>
          <w:rFonts w:ascii="Times New Roman" w:eastAsia="Times New Roman" w:hAnsi="Times New Roman" w:cs="Times New Roman"/>
          <w:sz w:val="28"/>
          <w:szCs w:val="28"/>
        </w:rPr>
        <w:t xml:space="preserve"> (check </w:t>
      </w:r>
      <w:r w:rsidR="00F60E72">
        <w:rPr>
          <w:rFonts w:ascii="Times New Roman" w:eastAsia="Times New Roman" w:hAnsi="Times New Roman" w:cs="Times New Roman"/>
          <w:sz w:val="28"/>
          <w:szCs w:val="28"/>
        </w:rPr>
        <w:t>all that apply</w:t>
      </w:r>
      <w:r w:rsidR="007323C1" w:rsidRPr="00BC040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0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FDD215" w14:textId="7677C073" w:rsidR="006D710E" w:rsidRPr="00B01198" w:rsidRDefault="007323C1" w:rsidP="006D710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61133">
        <w:rPr>
          <w:rFonts w:ascii="Times New Roman" w:eastAsia="Times New Roman" w:hAnsi="Times New Roman" w:cs="Times New Roman"/>
          <w:sz w:val="28"/>
          <w:szCs w:val="28"/>
        </w:rPr>
        <w:t>Copper____, PVC</w:t>
      </w:r>
      <w:r w:rsidR="00FA0215">
        <w:rPr>
          <w:rFonts w:ascii="Times New Roman" w:eastAsia="Times New Roman" w:hAnsi="Times New Roman" w:cs="Times New Roman"/>
          <w:sz w:val="28"/>
          <w:szCs w:val="28"/>
        </w:rPr>
        <w:t>/Poly</w:t>
      </w:r>
      <w:r w:rsidRPr="00461133">
        <w:rPr>
          <w:rFonts w:ascii="Times New Roman" w:eastAsia="Times New Roman" w:hAnsi="Times New Roman" w:cs="Times New Roman"/>
          <w:sz w:val="28"/>
          <w:szCs w:val="28"/>
        </w:rPr>
        <w:t>____, Lead____, Galvanized</w:t>
      </w:r>
      <w:r w:rsidR="00B01198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611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2C2C">
        <w:rPr>
          <w:rFonts w:ascii="Times New Roman" w:eastAsia="Times New Roman" w:hAnsi="Times New Roman" w:cs="Times New Roman"/>
          <w:sz w:val="28"/>
          <w:szCs w:val="28"/>
        </w:rPr>
        <w:t>D</w:t>
      </w:r>
      <w:r w:rsidR="00E22C2C" w:rsidRPr="00461133">
        <w:rPr>
          <w:rFonts w:ascii="Times New Roman" w:eastAsia="Times New Roman" w:hAnsi="Times New Roman" w:cs="Times New Roman"/>
          <w:sz w:val="28"/>
          <w:szCs w:val="28"/>
        </w:rPr>
        <w:t>on’t</w:t>
      </w:r>
      <w:r w:rsidRPr="00461133">
        <w:rPr>
          <w:rFonts w:ascii="Times New Roman" w:eastAsia="Times New Roman" w:hAnsi="Times New Roman" w:cs="Times New Roman"/>
          <w:sz w:val="28"/>
          <w:szCs w:val="28"/>
        </w:rPr>
        <w:t xml:space="preserve"> know</w:t>
      </w:r>
      <w:r w:rsidR="00BC040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011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4CE35" w14:textId="77777777" w:rsidR="006D710E" w:rsidRPr="00461133" w:rsidRDefault="006D710E" w:rsidP="006D710E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6D8B0D7" w14:textId="692479AE" w:rsidR="004551AC" w:rsidRPr="00461133" w:rsidRDefault="004551AC" w:rsidP="00BC04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133">
        <w:rPr>
          <w:rFonts w:ascii="Times New Roman" w:eastAsia="Times New Roman" w:hAnsi="Times New Roman" w:cs="Times New Roman"/>
          <w:sz w:val="28"/>
          <w:szCs w:val="28"/>
        </w:rPr>
        <w:t>Were lead connectors used? Yes</w:t>
      </w:r>
      <w:r w:rsidR="003B632E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611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22C2C">
        <w:rPr>
          <w:rFonts w:ascii="Times New Roman" w:eastAsia="Times New Roman" w:hAnsi="Times New Roman" w:cs="Times New Roman"/>
          <w:sz w:val="28"/>
          <w:szCs w:val="28"/>
        </w:rPr>
        <w:t>N</w:t>
      </w:r>
      <w:r w:rsidR="00E22C2C" w:rsidRPr="00B01198">
        <w:rPr>
          <w:rFonts w:ascii="Times New Roman" w:eastAsia="Times New Roman" w:hAnsi="Times New Roman" w:cs="Times New Roman"/>
          <w:sz w:val="28"/>
          <w:szCs w:val="28"/>
        </w:rPr>
        <w:t>o</w:t>
      </w:r>
      <w:r w:rsidR="00BC040B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     </w:t>
      </w:r>
      <w:r w:rsidR="00783E18" w:rsidRPr="00461133">
        <w:rPr>
          <w:rFonts w:ascii="Times New Roman" w:eastAsia="Times New Roman" w:hAnsi="Times New Roman" w:cs="Times New Roman"/>
          <w:sz w:val="28"/>
          <w:szCs w:val="28"/>
        </w:rPr>
        <w:t>, Don’t know</w:t>
      </w:r>
      <w:r w:rsidR="00BC040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C040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783E18" w:rsidRPr="004611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67C5C1" w14:textId="77777777" w:rsidR="007323C1" w:rsidRPr="00461133" w:rsidRDefault="007323C1" w:rsidP="007323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A91EC2" w14:textId="343C73F5" w:rsidR="007323C1" w:rsidRDefault="007323C1" w:rsidP="00BC04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133">
        <w:rPr>
          <w:rFonts w:ascii="Times New Roman" w:eastAsia="Times New Roman" w:hAnsi="Times New Roman" w:cs="Times New Roman"/>
          <w:sz w:val="28"/>
          <w:szCs w:val="28"/>
        </w:rPr>
        <w:t>Was lead solder used in any plumbing?  Yes</w:t>
      </w:r>
      <w:r w:rsidR="00E22C2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22C2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611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40B">
        <w:rPr>
          <w:rFonts w:ascii="Times New Roman" w:eastAsia="Times New Roman" w:hAnsi="Times New Roman" w:cs="Times New Roman"/>
          <w:sz w:val="28"/>
          <w:szCs w:val="28"/>
        </w:rPr>
        <w:t xml:space="preserve"> No</w:t>
      </w:r>
      <w:r w:rsid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461133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3863B6" w:rsidRPr="004611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04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E18" w:rsidRPr="00461133">
        <w:rPr>
          <w:rFonts w:ascii="Times New Roman" w:eastAsia="Times New Roman" w:hAnsi="Times New Roman" w:cs="Times New Roman"/>
          <w:sz w:val="28"/>
          <w:szCs w:val="28"/>
        </w:rPr>
        <w:t>Don’t know</w:t>
      </w:r>
      <w:r w:rsidR="00783E18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611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484431" w14:textId="77777777" w:rsidR="00BC040B" w:rsidRDefault="00BC040B" w:rsidP="00BC04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CA9867" w14:textId="6045A512" w:rsidR="009E20CA" w:rsidRPr="00BC040B" w:rsidRDefault="00BC040B" w:rsidP="00BC040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Questions r</w:t>
      </w:r>
      <w:r w:rsidRPr="00BC040B">
        <w:rPr>
          <w:rFonts w:ascii="Times New Roman" w:eastAsia="Times New Roman" w:hAnsi="Times New Roman" w:cs="Times New Roman"/>
          <w:b/>
          <w:bCs/>
          <w:sz w:val="28"/>
          <w:szCs w:val="28"/>
        </w:rPr>
        <w:t>egarding lines inside your home:</w:t>
      </w:r>
    </w:p>
    <w:p w14:paraId="147B01DF" w14:textId="37B7DC91" w:rsidR="00461133" w:rsidRPr="00BC040B" w:rsidRDefault="004551AC" w:rsidP="00BC04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40B">
        <w:rPr>
          <w:rFonts w:ascii="Times New Roman" w:eastAsia="Times New Roman" w:hAnsi="Times New Roman" w:cs="Times New Roman"/>
          <w:sz w:val="28"/>
          <w:szCs w:val="28"/>
        </w:rPr>
        <w:t>Is there</w:t>
      </w:r>
      <w:r w:rsidR="00082AEF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BC040B">
        <w:rPr>
          <w:rFonts w:ascii="Times New Roman" w:eastAsia="Times New Roman" w:hAnsi="Times New Roman" w:cs="Times New Roman"/>
          <w:sz w:val="28"/>
          <w:szCs w:val="28"/>
        </w:rPr>
        <w:t xml:space="preserve"> Point of Entry or Point-of-Use Treatment Present? </w:t>
      </w:r>
      <w:r w:rsidR="003B632E" w:rsidRPr="00BC040B">
        <w:rPr>
          <w:rFonts w:ascii="Times New Roman" w:eastAsia="Times New Roman" w:hAnsi="Times New Roman" w:cs="Times New Roman"/>
          <w:sz w:val="28"/>
          <w:szCs w:val="28"/>
        </w:rPr>
        <w:t>(check one)</w:t>
      </w:r>
    </w:p>
    <w:p w14:paraId="158CD4D7" w14:textId="11987E1D" w:rsidR="007323C1" w:rsidRPr="00461133" w:rsidRDefault="004551AC" w:rsidP="0046113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133">
        <w:rPr>
          <w:rFonts w:ascii="Times New Roman" w:eastAsia="Times New Roman" w:hAnsi="Times New Roman" w:cs="Times New Roman"/>
          <w:sz w:val="28"/>
          <w:szCs w:val="28"/>
        </w:rPr>
        <w:t>(Such as a water softener system) Yes</w:t>
      </w:r>
      <w:r w:rsidR="003B632E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3B632E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61133">
        <w:rPr>
          <w:rFonts w:ascii="Times New Roman" w:eastAsia="Times New Roman" w:hAnsi="Times New Roman" w:cs="Times New Roman"/>
          <w:sz w:val="28"/>
          <w:szCs w:val="28"/>
        </w:rPr>
        <w:t>, No</w:t>
      </w:r>
      <w:r w:rsidR="003B632E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3B632E" w:rsidRPr="0046113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C040B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040B">
        <w:rPr>
          <w:rFonts w:ascii="Times New Roman" w:eastAsia="Times New Roman" w:hAnsi="Times New Roman" w:cs="Times New Roman"/>
          <w:sz w:val="28"/>
          <w:szCs w:val="28"/>
        </w:rPr>
        <w:t xml:space="preserve"> Don’t know</w:t>
      </w:r>
      <w:r w:rsidR="00E22C2C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4611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FCA04" w14:textId="77777777" w:rsidR="004551AC" w:rsidRPr="00461133" w:rsidRDefault="004551AC" w:rsidP="004551A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2C5C37" w14:textId="7A2B4DDB" w:rsidR="006A2397" w:rsidRPr="00204FE0" w:rsidRDefault="004551AC" w:rsidP="004449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22D">
        <w:rPr>
          <w:rFonts w:ascii="Times New Roman" w:eastAsia="Times New Roman" w:hAnsi="Times New Roman" w:cs="Times New Roman"/>
          <w:sz w:val="28"/>
          <w:szCs w:val="28"/>
        </w:rPr>
        <w:t>Does the interior building plumbing contain copper pipes with lead solder, installed before July 1, 1988?</w:t>
      </w:r>
      <w:r w:rsidR="003B632E" w:rsidRPr="00B0722D">
        <w:rPr>
          <w:rFonts w:ascii="Times New Roman" w:eastAsia="Times New Roman" w:hAnsi="Times New Roman" w:cs="Times New Roman"/>
          <w:sz w:val="28"/>
          <w:szCs w:val="28"/>
        </w:rPr>
        <w:t xml:space="preserve"> (check one) </w:t>
      </w:r>
      <w:r w:rsidR="00237BCC" w:rsidRPr="00B0722D">
        <w:rPr>
          <w:rFonts w:ascii="Times New Roman" w:eastAsia="Times New Roman" w:hAnsi="Times New Roman" w:cs="Times New Roman"/>
          <w:sz w:val="28"/>
          <w:szCs w:val="28"/>
        </w:rPr>
        <w:t>Yes</w:t>
      </w:r>
      <w:r w:rsidR="00E22C2C" w:rsidRPr="00B0722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22C2C" w:rsidRPr="00B0722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3B632E" w:rsidRPr="00204F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7BCC" w:rsidRPr="00B07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FE0">
        <w:rPr>
          <w:rFonts w:ascii="Times New Roman" w:eastAsia="Times New Roman" w:hAnsi="Times New Roman" w:cs="Times New Roman"/>
          <w:sz w:val="28"/>
          <w:szCs w:val="28"/>
        </w:rPr>
        <w:t>No</w:t>
      </w:r>
      <w:r w:rsidR="00E22C2C" w:rsidRPr="00B0722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B01198" w:rsidRPr="00B0722D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E22C2C" w:rsidRPr="00B0722D">
        <w:rPr>
          <w:rFonts w:ascii="Times New Roman" w:eastAsia="Times New Roman" w:hAnsi="Times New Roman" w:cs="Times New Roman"/>
          <w:sz w:val="28"/>
          <w:szCs w:val="28"/>
        </w:rPr>
        <w:t>, Don’t know</w:t>
      </w:r>
      <w:r w:rsidR="00E22C2C" w:rsidRPr="00B0722D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.</w:t>
      </w:r>
    </w:p>
    <w:p w14:paraId="0BC4BCBC" w14:textId="77777777" w:rsidR="00204FE0" w:rsidRDefault="00204FE0" w:rsidP="00204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9DEEE93" w14:textId="32E72931" w:rsidR="00204FE0" w:rsidRDefault="00082AEF" w:rsidP="004B2D4A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Completed </w:t>
      </w:r>
      <w:r w:rsidR="00204FE0" w:rsidRPr="00204FE0">
        <w:rPr>
          <w:rFonts w:ascii="Times New Roman" w:eastAsia="Times New Roman" w:hAnsi="Times New Roman" w:cs="Times New Roman"/>
          <w:sz w:val="28"/>
          <w:szCs w:val="28"/>
        </w:rPr>
        <w:t>by:</w:t>
      </w:r>
      <w:r w:rsidR="00F60E7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F60E7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F60E7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04FE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04FE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04FE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04FE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204F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26D5B1" w14:textId="77777777" w:rsidR="0060321F" w:rsidRDefault="0060321F" w:rsidP="0060321F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B75ADA" w14:textId="77777777" w:rsidR="00812EE8" w:rsidRDefault="00AE135B" w:rsidP="00204FE0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12E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Please return the completed survey by</w:t>
      </w:r>
      <w:r w:rsidR="00F8735F" w:rsidRPr="00812E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July 31, 2024</w:t>
      </w:r>
      <w:r w:rsidR="00F873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722D" w:rsidRPr="00204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22D" w:rsidRPr="00204FE0">
        <w:rPr>
          <w:rFonts w:ascii="Times New Roman" w:eastAsia="Times New Roman" w:hAnsi="Times New Roman" w:cs="Times New Roman"/>
          <w:sz w:val="28"/>
          <w:szCs w:val="28"/>
        </w:rPr>
        <w:t>Our office will need ample time to document the information provided before the October 2024 deadline</w:t>
      </w:r>
      <w:r w:rsidR="00B0722D" w:rsidRPr="006032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71254E" w14:textId="2D4957BB" w:rsidR="0060321F" w:rsidRDefault="00F8735F" w:rsidP="00204FE0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032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A751E" w14:textId="66A49BFE" w:rsidR="004964FA" w:rsidRPr="00204FE0" w:rsidRDefault="0060321F" w:rsidP="0060321F">
      <w:pPr>
        <w:pStyle w:val="ListParagraph"/>
        <w:spacing w:after="0" w:line="240" w:lineRule="auto"/>
        <w:ind w:left="0"/>
        <w:jc w:val="center"/>
        <w:rPr>
          <w:rFonts w:ascii="Calibri" w:eastAsia="Times New Roman" w:hAnsi="Calibri" w:cs="Calibri"/>
          <w:sz w:val="28"/>
          <w:szCs w:val="28"/>
        </w:rPr>
      </w:pPr>
      <w:r w:rsidRPr="0060321F">
        <w:rPr>
          <w:rFonts w:ascii="Times New Roman" w:eastAsia="Times New Roman" w:hAnsi="Times New Roman" w:cs="Times New Roman"/>
          <w:sz w:val="28"/>
          <w:szCs w:val="28"/>
        </w:rPr>
        <w:t>Thank you in advance for your participation.</w:t>
      </w:r>
    </w:p>
    <w:sectPr w:rsidR="004964FA" w:rsidRPr="00204FE0" w:rsidSect="00BC040B">
      <w:headerReference w:type="default" r:id="rId7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EE97E" w14:textId="77777777" w:rsidR="009230C4" w:rsidRDefault="009230C4" w:rsidP="00B0722D">
      <w:pPr>
        <w:spacing w:after="0" w:line="240" w:lineRule="auto"/>
      </w:pPr>
      <w:r>
        <w:separator/>
      </w:r>
    </w:p>
  </w:endnote>
  <w:endnote w:type="continuationSeparator" w:id="0">
    <w:p w14:paraId="7343B719" w14:textId="77777777" w:rsidR="009230C4" w:rsidRDefault="009230C4" w:rsidP="00B0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88EE" w14:textId="77777777" w:rsidR="009230C4" w:rsidRDefault="009230C4" w:rsidP="00B0722D">
      <w:pPr>
        <w:spacing w:after="0" w:line="240" w:lineRule="auto"/>
      </w:pPr>
      <w:r>
        <w:separator/>
      </w:r>
    </w:p>
  </w:footnote>
  <w:footnote w:type="continuationSeparator" w:id="0">
    <w:p w14:paraId="17A739BC" w14:textId="77777777" w:rsidR="009230C4" w:rsidRDefault="009230C4" w:rsidP="00B07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8156" w14:textId="3939B8A8" w:rsidR="00B0722D" w:rsidRPr="00FA0215" w:rsidRDefault="00B0722D">
    <w:pPr>
      <w:pStyle w:val="Header"/>
      <w:rPr>
        <w:b/>
        <w:bCs/>
        <w:sz w:val="32"/>
        <w:szCs w:val="32"/>
      </w:rPr>
    </w:pPr>
    <w:r w:rsidRPr="00FA0215">
      <w:rPr>
        <w:b/>
        <w:bCs/>
        <w:sz w:val="32"/>
        <w:szCs w:val="32"/>
      </w:rPr>
      <w:t>Ricardo Water Supply Corporation – Service Line Inventory</w:t>
    </w:r>
    <w:r w:rsidR="009704C0" w:rsidRPr="00FA0215">
      <w:rPr>
        <w:b/>
        <w:bCs/>
        <w:sz w:val="32"/>
        <w:szCs w:val="32"/>
      </w:rPr>
      <w:t xml:space="preserve">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44FA"/>
    <w:multiLevelType w:val="hybridMultilevel"/>
    <w:tmpl w:val="CEF2C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288C"/>
    <w:multiLevelType w:val="hybridMultilevel"/>
    <w:tmpl w:val="3CB43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5A2C"/>
    <w:multiLevelType w:val="hybridMultilevel"/>
    <w:tmpl w:val="D0B65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11BB8"/>
    <w:multiLevelType w:val="hybridMultilevel"/>
    <w:tmpl w:val="A00C84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5198221">
    <w:abstractNumId w:val="3"/>
  </w:num>
  <w:num w:numId="2" w16cid:durableId="972902080">
    <w:abstractNumId w:val="2"/>
  </w:num>
  <w:num w:numId="3" w16cid:durableId="1879585352">
    <w:abstractNumId w:val="1"/>
  </w:num>
  <w:num w:numId="4" w16cid:durableId="11364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59"/>
    <w:rsid w:val="00082AEF"/>
    <w:rsid w:val="00092144"/>
    <w:rsid w:val="000F29FD"/>
    <w:rsid w:val="001A56C6"/>
    <w:rsid w:val="00204FE0"/>
    <w:rsid w:val="00237BCC"/>
    <w:rsid w:val="00296C17"/>
    <w:rsid w:val="003047C7"/>
    <w:rsid w:val="003863B6"/>
    <w:rsid w:val="003B632E"/>
    <w:rsid w:val="003D5BF7"/>
    <w:rsid w:val="004551AC"/>
    <w:rsid w:val="00461133"/>
    <w:rsid w:val="00493DC6"/>
    <w:rsid w:val="004964FA"/>
    <w:rsid w:val="004B2D4A"/>
    <w:rsid w:val="004D729E"/>
    <w:rsid w:val="004F5DCD"/>
    <w:rsid w:val="005344C2"/>
    <w:rsid w:val="0060321F"/>
    <w:rsid w:val="00615020"/>
    <w:rsid w:val="00661AB2"/>
    <w:rsid w:val="006966C5"/>
    <w:rsid w:val="006A2397"/>
    <w:rsid w:val="006C0436"/>
    <w:rsid w:val="006D710E"/>
    <w:rsid w:val="0071760A"/>
    <w:rsid w:val="007323C1"/>
    <w:rsid w:val="00783E18"/>
    <w:rsid w:val="00812EE8"/>
    <w:rsid w:val="00832459"/>
    <w:rsid w:val="008A5044"/>
    <w:rsid w:val="008B6055"/>
    <w:rsid w:val="008E701A"/>
    <w:rsid w:val="00906FE3"/>
    <w:rsid w:val="0092128F"/>
    <w:rsid w:val="009230C4"/>
    <w:rsid w:val="00940AA4"/>
    <w:rsid w:val="009704C0"/>
    <w:rsid w:val="00972C1A"/>
    <w:rsid w:val="009E20CA"/>
    <w:rsid w:val="009F4301"/>
    <w:rsid w:val="00A4197B"/>
    <w:rsid w:val="00AA1173"/>
    <w:rsid w:val="00AE135B"/>
    <w:rsid w:val="00B01198"/>
    <w:rsid w:val="00B04D06"/>
    <w:rsid w:val="00B0722D"/>
    <w:rsid w:val="00BC040B"/>
    <w:rsid w:val="00BF2110"/>
    <w:rsid w:val="00C75C27"/>
    <w:rsid w:val="00D43634"/>
    <w:rsid w:val="00D9282B"/>
    <w:rsid w:val="00D95F27"/>
    <w:rsid w:val="00E22C2C"/>
    <w:rsid w:val="00F16761"/>
    <w:rsid w:val="00F359D0"/>
    <w:rsid w:val="00F60E72"/>
    <w:rsid w:val="00F8735F"/>
    <w:rsid w:val="00FA0215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E36E"/>
  <w15:chartTrackingRefBased/>
  <w15:docId w15:val="{F0A5CD48-6726-4509-9FE3-9CB775D3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22D"/>
  </w:style>
  <w:style w:type="paragraph" w:styleId="Footer">
    <w:name w:val="footer"/>
    <w:basedOn w:val="Normal"/>
    <w:link w:val="FooterChar"/>
    <w:uiPriority w:val="99"/>
    <w:unhideWhenUsed/>
    <w:rsid w:val="00B07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S. Flores</dc:creator>
  <cp:keywords/>
  <dc:description/>
  <cp:lastModifiedBy>Frances v. Rosales</cp:lastModifiedBy>
  <cp:revision>2</cp:revision>
  <cp:lastPrinted>2024-06-18T14:45:00Z</cp:lastPrinted>
  <dcterms:created xsi:type="dcterms:W3CDTF">2024-07-22T16:45:00Z</dcterms:created>
  <dcterms:modified xsi:type="dcterms:W3CDTF">2024-07-22T16:45:00Z</dcterms:modified>
</cp:coreProperties>
</file>